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A0" w:rsidRPr="0025531D" w:rsidRDefault="00DC34A0" w:rsidP="0020328B">
      <w:pPr>
        <w:rPr>
          <w:rFonts w:ascii="Times New Roman" w:hAnsi="Times New Roman" w:cs="Times New Roman"/>
          <w:b/>
          <w:lang w:val="tt-RU"/>
        </w:rPr>
      </w:pPr>
      <w:r>
        <w:rPr>
          <w:rFonts w:ascii="Times New Roman" w:eastAsia="Times New Roman" w:hAnsi="Times New Roman" w:cs="Times New Roman"/>
          <w:color w:val="000000"/>
          <w:lang w:val="tt-RU" w:eastAsia="ru-RU"/>
        </w:rPr>
        <w:t xml:space="preserve">  </w:t>
      </w:r>
      <w:r w:rsidR="004B3FA9" w:rsidRPr="004B3FA9">
        <w:rPr>
          <w:rFonts w:ascii="Times New Roman" w:eastAsia="Times New Roman" w:hAnsi="Times New Roman" w:cs="Times New Roman"/>
          <w:noProof/>
          <w:color w:val="000000"/>
          <w:lang w:eastAsia="ru-RU"/>
        </w:rPr>
        <w:drawing>
          <wp:inline distT="0" distB="0" distL="0" distR="0">
            <wp:extent cx="2260599" cy="1695450"/>
            <wp:effectExtent l="19050" t="0" r="6351" b="0"/>
            <wp:docPr id="11" name="Рисунок 1" descr="E:\IMG-201910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191028-WA0014.jpg"/>
                    <pic:cNvPicPr>
                      <a:picLocks noChangeAspect="1" noChangeArrowheads="1"/>
                    </pic:cNvPicPr>
                  </pic:nvPicPr>
                  <pic:blipFill>
                    <a:blip r:embed="rId6" cstate="print"/>
                    <a:srcRect/>
                    <a:stretch>
                      <a:fillRect/>
                    </a:stretch>
                  </pic:blipFill>
                  <pic:spPr bwMode="auto">
                    <a:xfrm>
                      <a:off x="0" y="0"/>
                      <a:ext cx="2265739" cy="1699305"/>
                    </a:xfrm>
                    <a:prstGeom prst="rect">
                      <a:avLst/>
                    </a:prstGeom>
                    <a:noFill/>
                    <a:ln w="9525">
                      <a:noFill/>
                      <a:miter lim="800000"/>
                      <a:headEnd/>
                      <a:tailEnd/>
                    </a:ln>
                  </pic:spPr>
                </pic:pic>
              </a:graphicData>
            </a:graphic>
          </wp:inline>
        </w:drawing>
      </w:r>
    </w:p>
    <w:p w:rsidR="00DC34A0" w:rsidRPr="00C504CE" w:rsidRDefault="00DC34A0" w:rsidP="004B3FA9">
      <w:pPr>
        <w:jc w:val="center"/>
        <w:rPr>
          <w:rFonts w:ascii="Times New Roman" w:hAnsi="Times New Roman" w:cs="Times New Roman"/>
          <w:b/>
          <w:u w:val="single"/>
          <w:lang w:val="tt-RU"/>
        </w:rPr>
      </w:pPr>
      <w:r w:rsidRPr="00C504CE">
        <w:rPr>
          <w:rFonts w:ascii="Times New Roman" w:hAnsi="Times New Roman" w:cs="Times New Roman"/>
          <w:b/>
          <w:u w:val="single"/>
          <w:lang w:val="tt-RU"/>
        </w:rPr>
        <w:t xml:space="preserve">Татар теленә өйрәтү тәрбиячесенең </w:t>
      </w:r>
      <w:r w:rsidR="004B3FA9">
        <w:rPr>
          <w:rFonts w:ascii="Times New Roman" w:hAnsi="Times New Roman" w:cs="Times New Roman"/>
          <w:b/>
          <w:u w:val="single"/>
          <w:lang w:val="tt-RU"/>
        </w:rPr>
        <w:t xml:space="preserve">    </w:t>
      </w:r>
      <w:r w:rsidRPr="00C504CE">
        <w:rPr>
          <w:rFonts w:ascii="Times New Roman" w:hAnsi="Times New Roman" w:cs="Times New Roman"/>
          <w:b/>
          <w:u w:val="single"/>
          <w:lang w:val="tt-RU"/>
        </w:rPr>
        <w:t>максаты:</w:t>
      </w:r>
    </w:p>
    <w:p w:rsidR="00DC34A0" w:rsidRPr="004B17DF" w:rsidRDefault="00DC34A0" w:rsidP="006D6CBB">
      <w:pPr>
        <w:ind w:left="-426"/>
        <w:jc w:val="center"/>
        <w:rPr>
          <w:rFonts w:ascii="Times New Roman" w:hAnsi="Times New Roman" w:cs="Times New Roman"/>
          <w:b/>
          <w:lang w:val="tt-RU"/>
        </w:rPr>
      </w:pPr>
      <w:r w:rsidRPr="004B17DF">
        <w:rPr>
          <w:rFonts w:ascii="Times New Roman" w:hAnsi="Times New Roman" w:cs="Times New Roman"/>
          <w:b/>
          <w:lang w:val="tt-RU"/>
        </w:rPr>
        <w:t xml:space="preserve">1.Әти-әниләргә балаларына татар </w:t>
      </w:r>
      <w:r w:rsidR="00C504CE">
        <w:rPr>
          <w:rFonts w:ascii="Times New Roman" w:hAnsi="Times New Roman" w:cs="Times New Roman"/>
          <w:b/>
          <w:lang w:val="tt-RU"/>
        </w:rPr>
        <w:t xml:space="preserve">                     </w:t>
      </w:r>
      <w:r w:rsidRPr="004B17DF">
        <w:rPr>
          <w:rFonts w:ascii="Times New Roman" w:hAnsi="Times New Roman" w:cs="Times New Roman"/>
          <w:b/>
          <w:lang w:val="tt-RU"/>
        </w:rPr>
        <w:t xml:space="preserve">телендә матур итеп сөйләшергә </w:t>
      </w:r>
      <w:r w:rsidR="00C504CE">
        <w:rPr>
          <w:rFonts w:ascii="Times New Roman" w:hAnsi="Times New Roman" w:cs="Times New Roman"/>
          <w:b/>
          <w:lang w:val="tt-RU"/>
        </w:rPr>
        <w:t xml:space="preserve">                 </w:t>
      </w:r>
      <w:r w:rsidRPr="004B17DF">
        <w:rPr>
          <w:rFonts w:ascii="Times New Roman" w:hAnsi="Times New Roman" w:cs="Times New Roman"/>
          <w:b/>
          <w:lang w:val="tt-RU"/>
        </w:rPr>
        <w:t>өйрәтү өчен киңәшләр бирү;</w:t>
      </w:r>
    </w:p>
    <w:p w:rsidR="00DC34A0" w:rsidRDefault="006D6CBB" w:rsidP="00C504CE">
      <w:pPr>
        <w:ind w:left="-426"/>
        <w:jc w:val="center"/>
        <w:rPr>
          <w:rFonts w:ascii="Times New Roman" w:hAnsi="Times New Roman" w:cs="Times New Roman"/>
          <w:b/>
          <w:lang w:val="tt-RU"/>
        </w:rPr>
      </w:pPr>
      <w:r>
        <w:rPr>
          <w:rFonts w:ascii="Times New Roman" w:hAnsi="Times New Roman" w:cs="Times New Roman"/>
          <w:b/>
          <w:lang w:val="tt-RU"/>
        </w:rPr>
        <w:t xml:space="preserve">   </w:t>
      </w:r>
      <w:r w:rsidR="00DC34A0" w:rsidRPr="004B17DF">
        <w:rPr>
          <w:rFonts w:ascii="Times New Roman" w:hAnsi="Times New Roman" w:cs="Times New Roman"/>
          <w:b/>
          <w:lang w:val="tt-RU"/>
        </w:rPr>
        <w:t xml:space="preserve">2. Төрле темаларга әти- әниләр өчен семинарлар, түгәрәк өстәлләр, </w:t>
      </w:r>
      <w:r w:rsidR="00C504CE">
        <w:rPr>
          <w:rFonts w:ascii="Times New Roman" w:hAnsi="Times New Roman" w:cs="Times New Roman"/>
          <w:b/>
          <w:lang w:val="tt-RU"/>
        </w:rPr>
        <w:t xml:space="preserve">             </w:t>
      </w:r>
      <w:r w:rsidR="000C2140">
        <w:rPr>
          <w:rFonts w:ascii="Times New Roman" w:hAnsi="Times New Roman" w:cs="Times New Roman"/>
          <w:b/>
          <w:lang w:val="tt-RU"/>
        </w:rPr>
        <w:t xml:space="preserve">    </w:t>
      </w:r>
      <w:r w:rsidR="00D167F2">
        <w:rPr>
          <w:rFonts w:ascii="Times New Roman" w:hAnsi="Times New Roman" w:cs="Times New Roman"/>
          <w:b/>
          <w:lang w:val="tt-RU"/>
        </w:rPr>
        <w:t>бәйрәмнәр үткәрү.</w:t>
      </w:r>
    </w:p>
    <w:p w:rsidR="00DC34A0" w:rsidRDefault="00DC34A0" w:rsidP="00DC34A0">
      <w:pPr>
        <w:ind w:left="-426"/>
        <w:jc w:val="center"/>
        <w:rPr>
          <w:rFonts w:ascii="Times New Roman" w:hAnsi="Times New Roman" w:cs="Times New Roman"/>
          <w:b/>
          <w:lang w:val="tt-RU"/>
        </w:rPr>
      </w:pPr>
    </w:p>
    <w:p w:rsidR="006D6CBB" w:rsidRDefault="001B1F21" w:rsidP="001B1F21">
      <w:pPr>
        <w:ind w:left="-426"/>
        <w:jc w:val="center"/>
        <w:rPr>
          <w:rFonts w:ascii="Times New Roman" w:hAnsi="Times New Roman" w:cs="Times New Roman"/>
          <w:b/>
          <w:lang w:val="tt-RU"/>
        </w:rPr>
      </w:pPr>
      <w:r>
        <w:rPr>
          <w:rFonts w:ascii="Times New Roman" w:eastAsia="Times New Roman" w:hAnsi="Times New Roman" w:cs="Times New Roman"/>
          <w:noProof/>
          <w:color w:val="000000"/>
          <w:lang w:eastAsia="ru-RU"/>
        </w:rPr>
        <w:drawing>
          <wp:inline distT="0" distB="0" distL="0" distR="0">
            <wp:extent cx="1809750" cy="1809750"/>
            <wp:effectExtent l="19050" t="0" r="0" b="0"/>
            <wp:docPr id="3" name="Рисунок 1" descr="солнышко-картинки-pn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лнышко-картинки-png-8.png"/>
                    <pic:cNvPicPr/>
                  </pic:nvPicPr>
                  <pic:blipFill>
                    <a:blip r:embed="rId7" cstate="print"/>
                    <a:stretch>
                      <a:fillRect/>
                    </a:stretch>
                  </pic:blipFill>
                  <pic:spPr>
                    <a:xfrm>
                      <a:off x="0" y="0"/>
                      <a:ext cx="1811403" cy="1811403"/>
                    </a:xfrm>
                    <a:prstGeom prst="rect">
                      <a:avLst/>
                    </a:prstGeom>
                  </pic:spPr>
                </pic:pic>
              </a:graphicData>
            </a:graphic>
          </wp:inline>
        </w:drawing>
      </w:r>
    </w:p>
    <w:p w:rsidR="00D167F2" w:rsidRPr="00D167F2" w:rsidRDefault="006D6CBB" w:rsidP="00D167F2">
      <w:pPr>
        <w:pStyle w:val="2"/>
        <w:jc w:val="center"/>
        <w:rPr>
          <w:sz w:val="28"/>
          <w:lang w:val="tt-RU"/>
        </w:rPr>
      </w:pPr>
      <w:r w:rsidRPr="001B1F21">
        <w:rPr>
          <w:sz w:val="28"/>
          <w:lang w:val="tt-RU"/>
        </w:rPr>
        <w:lastRenderedPageBreak/>
        <w:t>«Бармак уеннары»</w:t>
      </w:r>
    </w:p>
    <w:p w:rsidR="00E27E84" w:rsidRPr="00E27E84" w:rsidRDefault="00E27E84" w:rsidP="00E27E84">
      <w:pPr>
        <w:shd w:val="clear" w:color="auto" w:fill="FFFFFF"/>
        <w:spacing w:after="0" w:line="240" w:lineRule="auto"/>
        <w:jc w:val="both"/>
        <w:rPr>
          <w:rFonts w:ascii="Calibri" w:eastAsia="Times New Roman" w:hAnsi="Calibri" w:cs="Times New Roman"/>
          <w:color w:val="000000"/>
          <w:sz w:val="18"/>
          <w:lang w:val="tt-RU" w:eastAsia="ru-RU"/>
        </w:rPr>
      </w:pPr>
      <w:r w:rsidRPr="00E27E84">
        <w:rPr>
          <w:rFonts w:ascii="Times New Roman" w:eastAsia="Times New Roman" w:hAnsi="Times New Roman" w:cs="Times New Roman"/>
          <w:color w:val="000000"/>
          <w:lang w:val="tt-RU" w:eastAsia="ru-RU"/>
        </w:rPr>
        <w:t>Бармак уеннары – өлкәннәр белән балаларның үзенчәлекле аралашу, күңел ачу чарасы. Бишек җырлары баланы тынычландыру, юату өчен кулланылса, бармак уеннары, киресенчә, баланың күңелен күтәрү, кәефен яхшырту, көлдерү чарасы булып тора. Ул баланың бармак хәрәкәтләре үсешенә дә ярдәм итә. Балаларның психикасын өйрәнүче галимнәр “бармак хәрәкәтләре үсеше нормада була” дип саныйлар.Димәк, бармакларның сөйләм үсешенә дә тәэсире зур. Бармаклар белән төрле күнегүләр ясау, аларны төрлечә хәрәкәтләндерү – баланың сөйләмен үстерүдә уңай шарт булып тора.</w:t>
      </w:r>
    </w:p>
    <w:p w:rsidR="000C2140" w:rsidRPr="000C2140" w:rsidRDefault="000C2140" w:rsidP="000C2140">
      <w:pPr>
        <w:rPr>
          <w:lang w:val="tt-RU"/>
        </w:rPr>
      </w:pPr>
    </w:p>
    <w:p w:rsidR="004B3FA9" w:rsidRDefault="000C2140" w:rsidP="00C504CE">
      <w:pPr>
        <w:rPr>
          <w:rFonts w:ascii="Times New Roman" w:hAnsi="Times New Roman" w:cs="Times New Roman"/>
          <w:b/>
          <w:lang w:val="tt-RU"/>
        </w:rPr>
      </w:pPr>
      <w:r>
        <w:rPr>
          <w:rFonts w:ascii="Times New Roman" w:hAnsi="Times New Roman" w:cs="Times New Roman"/>
          <w:b/>
          <w:lang w:val="tt-RU"/>
        </w:rPr>
        <w:t xml:space="preserve">              </w:t>
      </w:r>
      <w:r w:rsidR="004B3FA9" w:rsidRPr="004B3FA9">
        <w:rPr>
          <w:rFonts w:ascii="Times New Roman" w:hAnsi="Times New Roman" w:cs="Times New Roman"/>
          <w:b/>
          <w:noProof/>
          <w:lang w:eastAsia="ru-RU"/>
        </w:rPr>
        <w:drawing>
          <wp:inline distT="0" distB="0" distL="0" distR="0">
            <wp:extent cx="1920875" cy="1440658"/>
            <wp:effectExtent l="19050" t="0" r="3175" b="0"/>
            <wp:docPr id="8" name="Рисунок 2" descr="https://nsportal.ru/sites/default/files/2014/04/15/slayd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14/04/15/slayd1_6.jpg"/>
                    <pic:cNvPicPr>
                      <a:picLocks noChangeAspect="1" noChangeArrowheads="1"/>
                    </pic:cNvPicPr>
                  </pic:nvPicPr>
                  <pic:blipFill>
                    <a:blip r:embed="rId8" cstate="print"/>
                    <a:srcRect/>
                    <a:stretch>
                      <a:fillRect/>
                    </a:stretch>
                  </pic:blipFill>
                  <pic:spPr bwMode="auto">
                    <a:xfrm>
                      <a:off x="0" y="0"/>
                      <a:ext cx="1924865" cy="1443651"/>
                    </a:xfrm>
                    <a:prstGeom prst="rect">
                      <a:avLst/>
                    </a:prstGeom>
                    <a:noFill/>
                    <a:ln w="9525">
                      <a:noFill/>
                      <a:miter lim="800000"/>
                      <a:headEnd/>
                      <a:tailEnd/>
                    </a:ln>
                  </pic:spPr>
                </pic:pic>
              </a:graphicData>
            </a:graphic>
          </wp:inline>
        </w:drawing>
      </w:r>
    </w:p>
    <w:p w:rsidR="004B3FA9" w:rsidRDefault="000C2140" w:rsidP="00C504CE">
      <w:pPr>
        <w:rPr>
          <w:rFonts w:ascii="Times New Roman" w:hAnsi="Times New Roman" w:cs="Times New Roman"/>
          <w:b/>
          <w:lang w:val="tt-RU"/>
        </w:rPr>
      </w:pPr>
      <w:r>
        <w:rPr>
          <w:rFonts w:ascii="Times New Roman" w:hAnsi="Times New Roman" w:cs="Times New Roman"/>
          <w:b/>
          <w:lang w:val="tt-RU"/>
        </w:rPr>
        <w:t xml:space="preserve">              </w:t>
      </w:r>
      <w:r w:rsidRPr="004B3FA9">
        <w:rPr>
          <w:rFonts w:ascii="Times New Roman" w:eastAsia="Times New Roman" w:hAnsi="Times New Roman" w:cs="Times New Roman"/>
          <w:noProof/>
          <w:color w:val="000000"/>
          <w:lang w:eastAsia="ru-RU"/>
        </w:rPr>
        <w:drawing>
          <wp:inline distT="0" distB="0" distL="0" distR="0">
            <wp:extent cx="1909445" cy="1495846"/>
            <wp:effectExtent l="19050" t="0" r="0" b="0"/>
            <wp:docPr id="1" name="Рисунок 3" descr="https://nsportal.ru/sites/default/files/2014/04/15/slayd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2014/04/15/slayd2_5.jpg"/>
                    <pic:cNvPicPr>
                      <a:picLocks noChangeAspect="1" noChangeArrowheads="1"/>
                    </pic:cNvPicPr>
                  </pic:nvPicPr>
                  <pic:blipFill>
                    <a:blip r:embed="rId9" cstate="print"/>
                    <a:srcRect/>
                    <a:stretch>
                      <a:fillRect/>
                    </a:stretch>
                  </pic:blipFill>
                  <pic:spPr bwMode="auto">
                    <a:xfrm>
                      <a:off x="0" y="0"/>
                      <a:ext cx="1916991" cy="1501757"/>
                    </a:xfrm>
                    <a:prstGeom prst="rect">
                      <a:avLst/>
                    </a:prstGeom>
                    <a:noFill/>
                    <a:ln w="9525">
                      <a:noFill/>
                      <a:miter lim="800000"/>
                      <a:headEnd/>
                      <a:tailEnd/>
                    </a:ln>
                  </pic:spPr>
                </pic:pic>
              </a:graphicData>
            </a:graphic>
          </wp:inline>
        </w:drawing>
      </w:r>
    </w:p>
    <w:p w:rsidR="008A00EF" w:rsidRPr="00D167F2" w:rsidRDefault="00E27E84" w:rsidP="00D167F2">
      <w:pPr>
        <w:pStyle w:val="2"/>
        <w:jc w:val="center"/>
        <w:rPr>
          <w:rFonts w:ascii="Times New Roman" w:eastAsia="Times New Roman" w:hAnsi="Times New Roman" w:cs="Times New Roman"/>
          <w:lang w:val="tt-RU"/>
        </w:rPr>
      </w:pPr>
      <w:r>
        <w:rPr>
          <w:rFonts w:eastAsia="Times New Roman"/>
          <w:lang w:val="tt-RU" w:eastAsia="ru-RU"/>
        </w:rPr>
        <w:lastRenderedPageBreak/>
        <w:t>«Бармакларны уйнатабыз – сөйләм телен үстерәбез!</w:t>
      </w:r>
      <w:r w:rsidR="004C1BD4">
        <w:rPr>
          <w:rFonts w:eastAsia="Times New Roman"/>
          <w:lang w:val="tt-RU" w:eastAsia="ru-RU"/>
        </w:rPr>
        <w:t>»</w:t>
      </w:r>
    </w:p>
    <w:p w:rsidR="00E27E84" w:rsidRDefault="00E27E84" w:rsidP="00E27E84">
      <w:pPr>
        <w:shd w:val="clear" w:color="auto" w:fill="FFFFFF"/>
        <w:spacing w:after="0" w:line="240" w:lineRule="auto"/>
        <w:rPr>
          <w:rFonts w:ascii="Times New Roman" w:eastAsia="Times New Roman" w:hAnsi="Times New Roman" w:cs="Times New Roman"/>
          <w:color w:val="000000"/>
          <w:sz w:val="28"/>
          <w:lang w:val="tt-RU" w:eastAsia="ru-RU"/>
        </w:rPr>
      </w:pPr>
    </w:p>
    <w:p w:rsidR="00A649D5" w:rsidRPr="00D167F2" w:rsidRDefault="00A649D5" w:rsidP="00A649D5">
      <w:pPr>
        <w:shd w:val="clear" w:color="auto" w:fill="FFFFFF"/>
        <w:spacing w:after="0" w:line="240" w:lineRule="auto"/>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Бу бармак – бабай,</w:t>
      </w:r>
    </w:p>
    <w:p w:rsidR="00A649D5" w:rsidRPr="00D167F2" w:rsidRDefault="00A649D5" w:rsidP="00A649D5">
      <w:pPr>
        <w:shd w:val="clear" w:color="auto" w:fill="FFFFFF"/>
        <w:spacing w:after="0" w:line="240" w:lineRule="auto"/>
        <w:ind w:left="900"/>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Бу бармак - әби,</w:t>
      </w:r>
    </w:p>
    <w:p w:rsidR="00A649D5" w:rsidRPr="00D167F2" w:rsidRDefault="00A649D5" w:rsidP="00A649D5">
      <w:pPr>
        <w:shd w:val="clear" w:color="auto" w:fill="FFFFFF"/>
        <w:spacing w:after="0" w:line="240" w:lineRule="auto"/>
        <w:ind w:left="900"/>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Бу бармак - әти,</w:t>
      </w:r>
    </w:p>
    <w:p w:rsidR="00A649D5" w:rsidRPr="00D167F2" w:rsidRDefault="00A649D5" w:rsidP="00A649D5">
      <w:pPr>
        <w:shd w:val="clear" w:color="auto" w:fill="FFFFFF"/>
        <w:spacing w:after="0" w:line="240" w:lineRule="auto"/>
        <w:ind w:left="900"/>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Бу бармак - әни,</w:t>
      </w:r>
    </w:p>
    <w:p w:rsidR="00A649D5" w:rsidRPr="00D167F2" w:rsidRDefault="00A649D5" w:rsidP="00A649D5">
      <w:pPr>
        <w:shd w:val="clear" w:color="auto" w:fill="FFFFFF"/>
        <w:spacing w:after="0" w:line="240" w:lineRule="auto"/>
        <w:ind w:left="900"/>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Бу бармак – бәби,</w:t>
      </w:r>
    </w:p>
    <w:p w:rsidR="00A649D5" w:rsidRPr="00D167F2" w:rsidRDefault="00A649D5" w:rsidP="00A649D5">
      <w:pPr>
        <w:shd w:val="clear" w:color="auto" w:fill="FFFFFF"/>
        <w:spacing w:after="0" w:line="240" w:lineRule="auto"/>
        <w:ind w:left="900"/>
        <w:rPr>
          <w:rFonts w:ascii="Arial" w:eastAsia="Times New Roman" w:hAnsi="Arial" w:cs="Arial"/>
          <w:b/>
          <w:color w:val="000000"/>
          <w:lang w:val="tt-RU" w:eastAsia="ru-RU"/>
        </w:rPr>
      </w:pPr>
      <w:r w:rsidRPr="00D167F2">
        <w:rPr>
          <w:rFonts w:ascii="Times New Roman" w:eastAsia="Times New Roman" w:hAnsi="Times New Roman" w:cs="Times New Roman"/>
          <w:b/>
          <w:color w:val="000000"/>
          <w:sz w:val="28"/>
          <w:lang w:val="tt-RU" w:eastAsia="ru-RU"/>
        </w:rPr>
        <w:t xml:space="preserve">  Аның исеме – чәнти!</w:t>
      </w:r>
    </w:p>
    <w:p w:rsidR="006D6CBB" w:rsidRPr="00D167F2" w:rsidRDefault="006D6CBB" w:rsidP="00651616">
      <w:pPr>
        <w:spacing w:before="120" w:after="120" w:line="240" w:lineRule="auto"/>
        <w:textAlignment w:val="top"/>
        <w:rPr>
          <w:rFonts w:ascii="Times New Roman" w:eastAsia="Times New Roman" w:hAnsi="Times New Roman" w:cs="Times New Roman"/>
          <w:b/>
          <w:color w:val="000000"/>
          <w:lang w:val="tt-RU" w:eastAsia="ru-RU"/>
        </w:rPr>
      </w:pPr>
    </w:p>
    <w:p w:rsidR="006D6CBB" w:rsidRDefault="004C1BD4" w:rsidP="00651616">
      <w:pPr>
        <w:spacing w:before="120" w:after="120" w:line="240" w:lineRule="auto"/>
        <w:textAlignment w:val="top"/>
        <w:rPr>
          <w:rFonts w:ascii="Times New Roman" w:eastAsia="Times New Roman" w:hAnsi="Times New Roman" w:cs="Times New Roman"/>
          <w:color w:val="000000"/>
          <w:lang w:val="tt-RU" w:eastAsia="ru-RU"/>
        </w:rPr>
      </w:pPr>
      <w:r>
        <w:rPr>
          <w:rFonts w:ascii="Times New Roman" w:eastAsia="Times New Roman" w:hAnsi="Times New Roman" w:cs="Times New Roman"/>
          <w:color w:val="000000"/>
          <w:lang w:val="tt-RU" w:eastAsia="ru-RU"/>
        </w:rPr>
        <w:t xml:space="preserve">         </w:t>
      </w:r>
      <w:r w:rsidR="001B1F21">
        <w:rPr>
          <w:rFonts w:ascii="Times New Roman" w:eastAsia="Times New Roman" w:hAnsi="Times New Roman" w:cs="Times New Roman"/>
          <w:color w:val="000000"/>
          <w:lang w:val="tt-RU" w:eastAsia="ru-RU"/>
        </w:rPr>
        <w:t xml:space="preserve">     </w:t>
      </w:r>
      <w:r w:rsidRPr="00E27E84">
        <w:rPr>
          <w:rFonts w:ascii="Times New Roman" w:eastAsia="Times New Roman" w:hAnsi="Times New Roman" w:cs="Times New Roman"/>
          <w:noProof/>
          <w:color w:val="000000"/>
          <w:lang w:eastAsia="ru-RU"/>
        </w:rPr>
        <w:drawing>
          <wp:inline distT="0" distB="0" distL="0" distR="0">
            <wp:extent cx="1901825" cy="1426369"/>
            <wp:effectExtent l="19050" t="0" r="3175" b="0"/>
            <wp:docPr id="17" name="Рисунок 1" descr="https://ds05.infourok.ru/uploads/ex/0239/00014e40-840dc73e/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239/00014e40-840dc73e/img5.jpg"/>
                    <pic:cNvPicPr>
                      <a:picLocks noChangeAspect="1" noChangeArrowheads="1"/>
                    </pic:cNvPicPr>
                  </pic:nvPicPr>
                  <pic:blipFill>
                    <a:blip r:embed="rId10" cstate="print"/>
                    <a:srcRect/>
                    <a:stretch>
                      <a:fillRect/>
                    </a:stretch>
                  </pic:blipFill>
                  <pic:spPr bwMode="auto">
                    <a:xfrm>
                      <a:off x="0" y="0"/>
                      <a:ext cx="1906256" cy="1429692"/>
                    </a:xfrm>
                    <a:prstGeom prst="rect">
                      <a:avLst/>
                    </a:prstGeom>
                    <a:noFill/>
                    <a:ln w="9525">
                      <a:noFill/>
                      <a:miter lim="800000"/>
                      <a:headEnd/>
                      <a:tailEnd/>
                    </a:ln>
                  </pic:spPr>
                </pic:pic>
              </a:graphicData>
            </a:graphic>
          </wp:inline>
        </w:drawing>
      </w:r>
    </w:p>
    <w:p w:rsidR="00D167F2" w:rsidRPr="00D167F2" w:rsidRDefault="00D167F2" w:rsidP="00D167F2">
      <w:pPr>
        <w:shd w:val="clear" w:color="auto" w:fill="FFFFFF"/>
        <w:spacing w:after="0" w:line="240" w:lineRule="auto"/>
        <w:ind w:left="567"/>
        <w:rPr>
          <w:rFonts w:ascii="Times New Roman" w:eastAsia="Times New Roman" w:hAnsi="Times New Roman" w:cs="Times New Roman"/>
          <w:b/>
          <w:color w:val="000000"/>
          <w:sz w:val="28"/>
          <w:lang w:val="tt-RU" w:eastAsia="ru-RU"/>
        </w:rPr>
      </w:pPr>
      <w:r>
        <w:rPr>
          <w:rFonts w:ascii="Times New Roman" w:eastAsia="Times New Roman" w:hAnsi="Times New Roman" w:cs="Times New Roman"/>
          <w:color w:val="000000"/>
          <w:sz w:val="28"/>
          <w:lang w:val="tt-RU" w:eastAsia="ru-RU"/>
        </w:rPr>
        <w:t xml:space="preserve">     </w:t>
      </w:r>
      <w:r w:rsidRPr="00D167F2">
        <w:rPr>
          <w:rFonts w:ascii="Times New Roman" w:eastAsia="Times New Roman" w:hAnsi="Times New Roman" w:cs="Times New Roman"/>
          <w:b/>
          <w:color w:val="000000"/>
          <w:sz w:val="28"/>
          <w:lang w:val="tt-RU" w:eastAsia="ru-RU"/>
        </w:rPr>
        <w:t xml:space="preserve">Без кәбестә турыйбыз, </w:t>
      </w:r>
    </w:p>
    <w:p w:rsidR="00D167F2" w:rsidRPr="00D167F2" w:rsidRDefault="00D167F2" w:rsidP="00D167F2">
      <w:pPr>
        <w:shd w:val="clear" w:color="auto" w:fill="FFFFFF"/>
        <w:spacing w:after="0" w:line="240" w:lineRule="auto"/>
        <w:jc w:val="center"/>
        <w:rPr>
          <w:rFonts w:ascii="Times New Roman" w:eastAsia="Times New Roman" w:hAnsi="Times New Roman" w:cs="Times New Roman"/>
          <w:color w:val="000000"/>
          <w:sz w:val="20"/>
          <w:lang w:val="tt-RU" w:eastAsia="ru-RU"/>
        </w:rPr>
      </w:pPr>
      <w:r w:rsidRPr="00D167F2">
        <w:rPr>
          <w:rFonts w:ascii="Times New Roman" w:eastAsia="Times New Roman" w:hAnsi="Times New Roman" w:cs="Times New Roman"/>
          <w:color w:val="000000"/>
          <w:sz w:val="20"/>
          <w:lang w:val="tt-RU" w:eastAsia="ru-RU"/>
        </w:rPr>
        <w:t xml:space="preserve">(бармак чуклары белән </w:t>
      </w:r>
    </w:p>
    <w:p w:rsidR="00D167F2" w:rsidRPr="00D167F2" w:rsidRDefault="00D167F2" w:rsidP="00D167F2">
      <w:pPr>
        <w:shd w:val="clear" w:color="auto" w:fill="FFFFFF"/>
        <w:spacing w:after="0" w:line="240" w:lineRule="auto"/>
        <w:jc w:val="center"/>
        <w:rPr>
          <w:rFonts w:ascii="Calibri" w:eastAsia="Times New Roman" w:hAnsi="Calibri" w:cs="Arial"/>
          <w:color w:val="000000"/>
          <w:sz w:val="16"/>
          <w:lang w:val="tt-RU" w:eastAsia="ru-RU"/>
        </w:rPr>
      </w:pPr>
      <w:r w:rsidRPr="00D167F2">
        <w:rPr>
          <w:rFonts w:ascii="Times New Roman" w:eastAsia="Times New Roman" w:hAnsi="Times New Roman" w:cs="Times New Roman"/>
          <w:color w:val="000000"/>
          <w:sz w:val="20"/>
          <w:lang w:val="tt-RU" w:eastAsia="ru-RU"/>
        </w:rPr>
        <w:t>кисү хәрәкәтләре ясау)</w:t>
      </w:r>
    </w:p>
    <w:p w:rsidR="00D167F2" w:rsidRPr="00D167F2" w:rsidRDefault="00D167F2" w:rsidP="00D167F2">
      <w:pPr>
        <w:shd w:val="clear" w:color="auto" w:fill="FFFFFF"/>
        <w:spacing w:after="0" w:line="240" w:lineRule="auto"/>
        <w:ind w:firstLine="540"/>
        <w:rPr>
          <w:rFonts w:ascii="Times New Roman" w:eastAsia="Times New Roman" w:hAnsi="Times New Roman" w:cs="Times New Roman"/>
          <w:b/>
          <w:color w:val="000000"/>
          <w:sz w:val="28"/>
          <w:lang w:val="tt-RU" w:eastAsia="ru-RU"/>
        </w:rPr>
      </w:pPr>
      <w:r w:rsidRPr="00D167F2">
        <w:rPr>
          <w:rFonts w:ascii="Times New Roman" w:eastAsia="Times New Roman" w:hAnsi="Times New Roman" w:cs="Times New Roman"/>
          <w:b/>
          <w:color w:val="000000"/>
          <w:sz w:val="28"/>
          <w:lang w:val="tt-RU" w:eastAsia="ru-RU"/>
        </w:rPr>
        <w:t xml:space="preserve">         Кишерен дә уабыз, </w:t>
      </w:r>
    </w:p>
    <w:p w:rsidR="00D167F2" w:rsidRPr="00D167F2" w:rsidRDefault="00D167F2" w:rsidP="00D167F2">
      <w:pPr>
        <w:shd w:val="clear" w:color="auto" w:fill="FFFFFF"/>
        <w:spacing w:after="0" w:line="240" w:lineRule="auto"/>
        <w:ind w:firstLine="540"/>
        <w:rPr>
          <w:rFonts w:ascii="Calibri" w:eastAsia="Times New Roman" w:hAnsi="Calibri" w:cs="Times New Roman"/>
          <w:color w:val="000000"/>
          <w:sz w:val="16"/>
          <w:lang w:val="tt-RU" w:eastAsia="ru-RU"/>
        </w:rPr>
      </w:pPr>
      <w:r w:rsidRPr="00D167F2">
        <w:rPr>
          <w:rFonts w:ascii="Times New Roman" w:eastAsia="Times New Roman" w:hAnsi="Times New Roman" w:cs="Times New Roman"/>
          <w:color w:val="000000"/>
          <w:sz w:val="20"/>
          <w:lang w:val="tt-RU" w:eastAsia="ru-RU"/>
        </w:rPr>
        <w:t>(кулны йодрыклап, уу хәрәкәтләре ясау)</w:t>
      </w:r>
    </w:p>
    <w:p w:rsidR="00D167F2" w:rsidRPr="00D167F2" w:rsidRDefault="00D167F2" w:rsidP="00D167F2">
      <w:pPr>
        <w:shd w:val="clear" w:color="auto" w:fill="FFFFFF"/>
        <w:spacing w:after="0" w:line="240" w:lineRule="auto"/>
        <w:ind w:firstLine="540"/>
        <w:rPr>
          <w:rFonts w:ascii="Times New Roman" w:eastAsia="Times New Roman" w:hAnsi="Times New Roman" w:cs="Times New Roman"/>
          <w:b/>
          <w:color w:val="000000"/>
          <w:sz w:val="28"/>
          <w:lang w:val="tt-RU" w:eastAsia="ru-RU"/>
        </w:rPr>
      </w:pPr>
      <w:r>
        <w:rPr>
          <w:rFonts w:ascii="Times New Roman" w:eastAsia="Times New Roman" w:hAnsi="Times New Roman" w:cs="Times New Roman"/>
          <w:color w:val="000000"/>
          <w:sz w:val="28"/>
          <w:lang w:val="tt-RU" w:eastAsia="ru-RU"/>
        </w:rPr>
        <w:t xml:space="preserve">      </w:t>
      </w:r>
      <w:proofErr w:type="spellStart"/>
      <w:r w:rsidRPr="00D167F2">
        <w:rPr>
          <w:rFonts w:ascii="Times New Roman" w:eastAsia="Times New Roman" w:hAnsi="Times New Roman" w:cs="Times New Roman"/>
          <w:b/>
          <w:color w:val="000000"/>
          <w:sz w:val="28"/>
          <w:lang w:eastAsia="ru-RU"/>
        </w:rPr>
        <w:t>Тозларны</w:t>
      </w:r>
      <w:proofErr w:type="spellEnd"/>
      <w:r w:rsidRPr="00D167F2">
        <w:rPr>
          <w:rFonts w:ascii="Times New Roman" w:eastAsia="Times New Roman" w:hAnsi="Times New Roman" w:cs="Times New Roman"/>
          <w:b/>
          <w:color w:val="000000"/>
          <w:sz w:val="28"/>
          <w:lang w:eastAsia="ru-RU"/>
        </w:rPr>
        <w:t xml:space="preserve"> да  </w:t>
      </w:r>
      <w:proofErr w:type="spellStart"/>
      <w:r w:rsidRPr="00D167F2">
        <w:rPr>
          <w:rFonts w:ascii="Times New Roman" w:eastAsia="Times New Roman" w:hAnsi="Times New Roman" w:cs="Times New Roman"/>
          <w:b/>
          <w:color w:val="000000"/>
          <w:sz w:val="28"/>
          <w:lang w:eastAsia="ru-RU"/>
        </w:rPr>
        <w:t>сибәбез</w:t>
      </w:r>
      <w:proofErr w:type="spellEnd"/>
      <w:r w:rsidRPr="00D167F2">
        <w:rPr>
          <w:rFonts w:ascii="Times New Roman" w:eastAsia="Times New Roman" w:hAnsi="Times New Roman" w:cs="Times New Roman"/>
          <w:b/>
          <w:color w:val="000000"/>
          <w:sz w:val="28"/>
          <w:lang w:eastAsia="ru-RU"/>
        </w:rPr>
        <w:t>,</w:t>
      </w:r>
    </w:p>
    <w:p w:rsidR="00D167F2" w:rsidRPr="00D167F2" w:rsidRDefault="00D167F2" w:rsidP="00D167F2">
      <w:pPr>
        <w:shd w:val="clear" w:color="auto" w:fill="FFFFFF"/>
        <w:spacing w:after="0" w:line="240" w:lineRule="auto"/>
        <w:ind w:firstLine="540"/>
        <w:rPr>
          <w:rFonts w:ascii="Calibri" w:eastAsia="Times New Roman" w:hAnsi="Calibri" w:cs="Times New Roman"/>
          <w:color w:val="000000"/>
          <w:sz w:val="16"/>
          <w:lang w:val="tt-RU" w:eastAsia="ru-RU"/>
        </w:rPr>
      </w:pPr>
      <w:r>
        <w:rPr>
          <w:rFonts w:ascii="Times New Roman" w:eastAsia="Times New Roman" w:hAnsi="Times New Roman" w:cs="Times New Roman"/>
          <w:color w:val="000000"/>
          <w:sz w:val="20"/>
          <w:lang w:val="tt-RU" w:eastAsia="ru-RU"/>
        </w:rPr>
        <w:t xml:space="preserve">                 </w:t>
      </w:r>
      <w:r w:rsidRPr="00D167F2">
        <w:rPr>
          <w:rFonts w:ascii="Times New Roman" w:eastAsia="Times New Roman" w:hAnsi="Times New Roman" w:cs="Times New Roman"/>
          <w:color w:val="000000"/>
          <w:sz w:val="20"/>
          <w:lang w:val="tt-RU" w:eastAsia="ru-RU"/>
        </w:rPr>
        <w:t xml:space="preserve"> (тоз сибү хәрәкәте)</w:t>
      </w:r>
    </w:p>
    <w:p w:rsidR="00D167F2" w:rsidRPr="00D167F2" w:rsidRDefault="00D167F2" w:rsidP="00D167F2">
      <w:pPr>
        <w:shd w:val="clear" w:color="auto" w:fill="FFFFFF"/>
        <w:spacing w:after="0" w:line="240" w:lineRule="auto"/>
        <w:ind w:firstLine="540"/>
        <w:jc w:val="both"/>
        <w:rPr>
          <w:rFonts w:ascii="Times New Roman" w:eastAsia="Times New Roman" w:hAnsi="Times New Roman" w:cs="Times New Roman"/>
          <w:b/>
          <w:color w:val="000000"/>
          <w:sz w:val="28"/>
          <w:lang w:val="tt-RU" w:eastAsia="ru-RU"/>
        </w:rPr>
      </w:pPr>
      <w:r w:rsidRPr="00D167F2">
        <w:rPr>
          <w:rFonts w:ascii="Times New Roman" w:eastAsia="Times New Roman" w:hAnsi="Times New Roman" w:cs="Times New Roman"/>
          <w:b/>
          <w:color w:val="000000"/>
          <w:sz w:val="28"/>
          <w:lang w:val="tt-RU" w:eastAsia="ru-RU"/>
        </w:rPr>
        <w:t xml:space="preserve">       Кәбестәне кысабыз. </w:t>
      </w:r>
    </w:p>
    <w:p w:rsidR="00D167F2" w:rsidRPr="00D167F2" w:rsidRDefault="00D167F2" w:rsidP="00D167F2">
      <w:pPr>
        <w:shd w:val="clear" w:color="auto" w:fill="FFFFFF"/>
        <w:spacing w:after="0" w:line="240" w:lineRule="auto"/>
        <w:jc w:val="both"/>
        <w:rPr>
          <w:rFonts w:ascii="Calibri" w:eastAsia="Times New Roman" w:hAnsi="Calibri" w:cs="Times New Roman"/>
          <w:color w:val="000000"/>
          <w:sz w:val="16"/>
          <w:lang w:val="tt-RU" w:eastAsia="ru-RU"/>
        </w:rPr>
      </w:pPr>
      <w:r>
        <w:rPr>
          <w:rFonts w:ascii="Times New Roman" w:eastAsia="Times New Roman" w:hAnsi="Times New Roman" w:cs="Times New Roman"/>
          <w:color w:val="000000"/>
          <w:sz w:val="20"/>
          <w:lang w:val="tt-RU" w:eastAsia="ru-RU"/>
        </w:rPr>
        <w:t xml:space="preserve">          </w:t>
      </w:r>
      <w:r w:rsidRPr="00D167F2">
        <w:rPr>
          <w:rFonts w:ascii="Times New Roman" w:eastAsia="Times New Roman" w:hAnsi="Times New Roman" w:cs="Times New Roman"/>
          <w:color w:val="000000"/>
          <w:sz w:val="20"/>
          <w:lang w:val="tt-RU" w:eastAsia="ru-RU"/>
        </w:rPr>
        <w:t>( учларны  йодрыклау һәм ачу хәрәкәтләре)</w:t>
      </w:r>
    </w:p>
    <w:p w:rsidR="000C2140" w:rsidRDefault="000C2140" w:rsidP="004C1BD4">
      <w:pPr>
        <w:rPr>
          <w:rFonts w:ascii="Times New Roman" w:eastAsia="Times New Roman" w:hAnsi="Times New Roman" w:cs="Times New Roman"/>
          <w:b/>
          <w:color w:val="000000"/>
          <w:lang w:val="tt-RU" w:eastAsia="ru-RU"/>
        </w:rPr>
      </w:pPr>
    </w:p>
    <w:p w:rsidR="001B1F21" w:rsidRDefault="001B1F21" w:rsidP="006D6CBB">
      <w:pPr>
        <w:jc w:val="center"/>
        <w:rPr>
          <w:rFonts w:ascii="Times New Roman" w:eastAsia="Times New Roman" w:hAnsi="Times New Roman" w:cs="Times New Roman"/>
          <w:b/>
          <w:color w:val="000000"/>
          <w:lang w:val="tt-RU" w:eastAsia="ru-RU"/>
        </w:rPr>
      </w:pPr>
    </w:p>
    <w:p w:rsidR="00C504CE" w:rsidRDefault="00C504CE" w:rsidP="008A0C5A">
      <w:pPr>
        <w:pStyle w:val="2"/>
        <w:jc w:val="center"/>
        <w:rPr>
          <w:rFonts w:eastAsia="Times New Roman"/>
          <w:lang w:val="tt-RU" w:eastAsia="ru-RU"/>
        </w:rPr>
      </w:pPr>
      <w:bookmarkStart w:id="0" w:name="_GoBack"/>
      <w:r w:rsidRPr="008A00EF">
        <w:rPr>
          <w:rFonts w:eastAsia="Times New Roman"/>
          <w:lang w:val="tt-RU" w:eastAsia="ru-RU"/>
        </w:rPr>
        <w:lastRenderedPageBreak/>
        <w:t>Әти-әниләргә киңәшләр</w:t>
      </w:r>
      <w:bookmarkEnd w:id="0"/>
      <w:r w:rsidRPr="008A00EF">
        <w:rPr>
          <w:rFonts w:eastAsia="Times New Roman"/>
          <w:lang w:val="tt-RU" w:eastAsia="ru-RU"/>
        </w:rPr>
        <w:t>:</w:t>
      </w:r>
    </w:p>
    <w:p w:rsidR="008A0C5A" w:rsidRPr="008A0C5A" w:rsidRDefault="008A0C5A" w:rsidP="008A0C5A">
      <w:pPr>
        <w:rPr>
          <w:lang w:val="tt-RU" w:eastAsia="ru-RU"/>
        </w:rPr>
      </w:pPr>
    </w:p>
    <w:p w:rsidR="00C504CE" w:rsidRPr="008A00EF" w:rsidRDefault="00C504CE" w:rsidP="004C1BD4">
      <w:pPr>
        <w:spacing w:after="0"/>
        <w:jc w:val="both"/>
        <w:textAlignment w:val="top"/>
        <w:rPr>
          <w:rFonts w:ascii="Times New Roman" w:eastAsia="Times New Roman" w:hAnsi="Times New Roman" w:cs="Times New Roman"/>
          <w:b/>
          <w:color w:val="000000"/>
          <w:lang w:val="tt-RU" w:eastAsia="ru-RU"/>
        </w:rPr>
      </w:pPr>
      <w:r w:rsidRPr="008A00EF">
        <w:rPr>
          <w:rFonts w:ascii="Times New Roman" w:eastAsia="Times New Roman" w:hAnsi="Times New Roman" w:cs="Times New Roman"/>
          <w:b/>
          <w:color w:val="000000"/>
          <w:lang w:val="tt-RU" w:eastAsia="ru-RU"/>
        </w:rPr>
        <w:t>1. Бала белән күбрәк аралашыгыз, сөйләмегезне бозмагыз, дөрес һәм чиста итеп сөйләшегез.</w:t>
      </w:r>
    </w:p>
    <w:p w:rsidR="00C504CE" w:rsidRPr="008A00EF" w:rsidRDefault="00C504CE" w:rsidP="004C1BD4">
      <w:pPr>
        <w:spacing w:after="0"/>
        <w:jc w:val="both"/>
        <w:textAlignment w:val="top"/>
        <w:rPr>
          <w:rFonts w:ascii="Times New Roman" w:eastAsia="Times New Roman" w:hAnsi="Times New Roman" w:cs="Times New Roman"/>
          <w:b/>
          <w:color w:val="000000"/>
          <w:lang w:val="tt-RU" w:eastAsia="ru-RU"/>
        </w:rPr>
      </w:pPr>
      <w:r w:rsidRPr="008A00EF">
        <w:rPr>
          <w:rFonts w:ascii="Times New Roman" w:eastAsia="Times New Roman" w:hAnsi="Times New Roman" w:cs="Times New Roman"/>
          <w:b/>
          <w:color w:val="000000"/>
          <w:lang w:val="tt-RU" w:eastAsia="ru-RU"/>
        </w:rPr>
        <w:t>2. Урамда да, өйдә дә сабыегызга төрле әйберләр күрсәтеп, алар турында сөйләгез. Яңа сүзләрне интонация белән билгеләгез.</w:t>
      </w:r>
    </w:p>
    <w:p w:rsidR="00C504CE" w:rsidRPr="008A00EF" w:rsidRDefault="00C504CE" w:rsidP="004C1BD4">
      <w:pPr>
        <w:spacing w:after="0"/>
        <w:jc w:val="both"/>
        <w:textAlignment w:val="top"/>
        <w:rPr>
          <w:rFonts w:ascii="Times New Roman" w:eastAsia="Times New Roman" w:hAnsi="Times New Roman" w:cs="Times New Roman"/>
          <w:b/>
          <w:color w:val="000000"/>
          <w:lang w:val="tt-RU" w:eastAsia="ru-RU"/>
        </w:rPr>
      </w:pPr>
      <w:r w:rsidRPr="008A00EF">
        <w:rPr>
          <w:rFonts w:ascii="Times New Roman" w:eastAsia="Times New Roman" w:hAnsi="Times New Roman" w:cs="Times New Roman"/>
          <w:b/>
          <w:color w:val="000000"/>
          <w:lang w:val="tt-RU" w:eastAsia="ru-RU"/>
        </w:rPr>
        <w:t>3. Сабыегызга аның нәрсә эшләгәнен сөйләргә ярдәм итегез.</w:t>
      </w:r>
    </w:p>
    <w:p w:rsidR="00C504CE" w:rsidRPr="008A00EF" w:rsidRDefault="00C504CE" w:rsidP="004C1BD4">
      <w:pPr>
        <w:spacing w:after="0"/>
        <w:jc w:val="both"/>
        <w:textAlignment w:val="top"/>
        <w:rPr>
          <w:rFonts w:ascii="Times New Roman" w:eastAsia="Times New Roman" w:hAnsi="Times New Roman" w:cs="Times New Roman"/>
          <w:b/>
          <w:color w:val="000000"/>
          <w:lang w:val="tt-RU" w:eastAsia="ru-RU"/>
        </w:rPr>
      </w:pPr>
      <w:r w:rsidRPr="008A00EF">
        <w:rPr>
          <w:rFonts w:ascii="Times New Roman" w:eastAsia="Times New Roman" w:hAnsi="Times New Roman" w:cs="Times New Roman"/>
          <w:b/>
          <w:color w:val="000000"/>
          <w:lang w:val="tt-RU" w:eastAsia="ru-RU"/>
        </w:rPr>
        <w:t>4. Бала белән гади җырлар җырлагыз, аны ритм сизәргә өйрәтегез.</w:t>
      </w:r>
    </w:p>
    <w:p w:rsidR="00C504CE" w:rsidRPr="004B3FA9" w:rsidRDefault="00C504CE" w:rsidP="004C1BD4">
      <w:pPr>
        <w:spacing w:after="0"/>
        <w:jc w:val="both"/>
        <w:rPr>
          <w:rFonts w:ascii="Times New Roman" w:hAnsi="Times New Roman" w:cs="Times New Roman"/>
          <w:b/>
          <w:lang w:val="tt-RU"/>
        </w:rPr>
      </w:pPr>
      <w:r w:rsidRPr="008A00EF">
        <w:rPr>
          <w:rFonts w:ascii="Times New Roman" w:eastAsia="Times New Roman" w:hAnsi="Times New Roman" w:cs="Times New Roman"/>
          <w:b/>
          <w:color w:val="000000"/>
          <w:lang w:val="tt-RU" w:eastAsia="ru-RU"/>
        </w:rPr>
        <w:t>5. Сюжетлы-рольле уеннар уйнагыз.</w:t>
      </w:r>
      <w:r w:rsidRPr="008A00EF">
        <w:rPr>
          <w:rFonts w:ascii="Times New Roman" w:eastAsia="Times New Roman" w:hAnsi="Times New Roman" w:cs="Times New Roman"/>
          <w:color w:val="000000"/>
          <w:lang w:val="tt-RU" w:eastAsia="ru-RU"/>
        </w:rPr>
        <w:t xml:space="preserve"> Уенның сүзләрен сәнгатьле итеп әйтү, баланың төрле образлар башкаруы балада канәгатьләнү хисләре уята.</w:t>
      </w:r>
      <w:r w:rsidR="004B3FA9">
        <w:rPr>
          <w:rFonts w:ascii="Times New Roman" w:eastAsia="Times New Roman" w:hAnsi="Times New Roman" w:cs="Times New Roman"/>
          <w:color w:val="000000"/>
          <w:lang w:val="tt-RU" w:eastAsia="ru-RU"/>
        </w:rPr>
        <w:t xml:space="preserve">                               </w:t>
      </w:r>
      <w:r w:rsidR="00823345">
        <w:rPr>
          <w:rFonts w:ascii="Times New Roman" w:hAnsi="Times New Roman" w:cs="Times New Roman"/>
          <w:b/>
          <w:lang w:val="tt-RU"/>
        </w:rPr>
        <w:t xml:space="preserve"> </w:t>
      </w:r>
      <w:r w:rsidRPr="008A00EF">
        <w:rPr>
          <w:rFonts w:ascii="Times New Roman" w:eastAsia="Times New Roman" w:hAnsi="Times New Roman" w:cs="Times New Roman"/>
          <w:b/>
          <w:color w:val="000000"/>
          <w:lang w:val="tt-RU" w:eastAsia="ru-RU"/>
        </w:rPr>
        <w:t>6. Балага эре матур рәсемнәр булган китапларны күрсәтегез</w:t>
      </w:r>
      <w:r w:rsidRPr="008A00EF">
        <w:rPr>
          <w:rFonts w:ascii="Times New Roman" w:eastAsia="Times New Roman" w:hAnsi="Times New Roman" w:cs="Times New Roman"/>
          <w:color w:val="000000"/>
          <w:lang w:val="tt-RU" w:eastAsia="ru-RU"/>
        </w:rPr>
        <w:t>. Китаптагы сурәтләргә караганда, бәбиегез сез әйткән сүзләрне күрсәтергә өйрәнсен.</w:t>
      </w:r>
      <w:r w:rsidR="00823345">
        <w:rPr>
          <w:rFonts w:ascii="Times New Roman" w:hAnsi="Times New Roman" w:cs="Times New Roman"/>
          <w:b/>
          <w:lang w:val="tt-RU"/>
        </w:rPr>
        <w:t xml:space="preserve">                          </w:t>
      </w:r>
      <w:r w:rsidRPr="008A00EF">
        <w:rPr>
          <w:rFonts w:ascii="Times New Roman" w:eastAsia="Times New Roman" w:hAnsi="Times New Roman" w:cs="Times New Roman"/>
          <w:b/>
          <w:color w:val="000000"/>
          <w:lang w:val="tt-RU" w:eastAsia="ru-RU"/>
        </w:rPr>
        <w:t>7. Балага шигырьләрне, әкиятләрне, хикәяләрне берничә тапкыр укыгыз.</w:t>
      </w:r>
      <w:r w:rsidRPr="008A00EF">
        <w:rPr>
          <w:rFonts w:ascii="Times New Roman" w:eastAsia="Times New Roman" w:hAnsi="Times New Roman" w:cs="Times New Roman"/>
          <w:color w:val="000000"/>
          <w:lang w:val="tt-RU" w:eastAsia="ru-RU"/>
        </w:rPr>
        <w:t xml:space="preserve"> </w:t>
      </w:r>
      <w:r w:rsidR="004B3FA9">
        <w:rPr>
          <w:rFonts w:ascii="Times New Roman" w:hAnsi="Times New Roman" w:cs="Times New Roman"/>
          <w:b/>
          <w:lang w:val="tt-RU"/>
        </w:rPr>
        <w:t xml:space="preserve">       </w:t>
      </w:r>
      <w:r w:rsidRPr="008A00EF">
        <w:rPr>
          <w:rFonts w:ascii="Times New Roman" w:eastAsia="Times New Roman" w:hAnsi="Times New Roman" w:cs="Times New Roman"/>
          <w:color w:val="000000"/>
          <w:lang w:val="tt-RU" w:eastAsia="ru-RU"/>
        </w:rPr>
        <w:t>Бер үк шигырьләрне кабат-кабат дөрес итеп сөйләү кечкенәләргә аваз культурасын үзләштерергә ярдәм итә.</w:t>
      </w:r>
    </w:p>
    <w:p w:rsidR="00C504CE" w:rsidRDefault="00C504CE" w:rsidP="004C1BD4">
      <w:pPr>
        <w:spacing w:after="0"/>
        <w:jc w:val="both"/>
        <w:textAlignment w:val="top"/>
        <w:rPr>
          <w:rFonts w:ascii="Times New Roman" w:eastAsia="Times New Roman" w:hAnsi="Times New Roman" w:cs="Times New Roman"/>
          <w:b/>
          <w:color w:val="000000"/>
          <w:lang w:val="tt-RU" w:eastAsia="ru-RU"/>
        </w:rPr>
      </w:pPr>
      <w:r>
        <w:rPr>
          <w:rFonts w:ascii="Times New Roman" w:hAnsi="Times New Roman" w:cs="Times New Roman"/>
          <w:b/>
          <w:lang w:val="tt-RU"/>
        </w:rPr>
        <w:t xml:space="preserve"> </w:t>
      </w:r>
      <w:r w:rsidRPr="008A00EF">
        <w:rPr>
          <w:rFonts w:ascii="Times New Roman" w:eastAsia="Times New Roman" w:hAnsi="Times New Roman" w:cs="Times New Roman"/>
          <w:b/>
          <w:color w:val="000000"/>
          <w:lang w:val="tt-RU" w:eastAsia="ru-RU"/>
        </w:rPr>
        <w:t>8.Балаларыгыз белән бармак уеннары уйнагыз.</w:t>
      </w:r>
    </w:p>
    <w:p w:rsidR="00823345" w:rsidRDefault="00823345" w:rsidP="00C504CE">
      <w:pPr>
        <w:spacing w:before="120" w:after="120" w:line="240" w:lineRule="auto"/>
        <w:textAlignment w:val="top"/>
        <w:rPr>
          <w:rFonts w:ascii="Times New Roman" w:eastAsia="Times New Roman" w:hAnsi="Times New Roman" w:cs="Times New Roman"/>
          <w:b/>
          <w:color w:val="000000"/>
          <w:lang w:val="tt-RU" w:eastAsia="ru-RU"/>
        </w:rPr>
      </w:pPr>
    </w:p>
    <w:p w:rsidR="006D6CBB" w:rsidRDefault="006D6CBB" w:rsidP="006D6CBB">
      <w:pPr>
        <w:jc w:val="center"/>
        <w:rPr>
          <w:rFonts w:ascii="Times New Roman" w:hAnsi="Times New Roman" w:cs="Times New Roman"/>
          <w:b/>
          <w:lang w:val="tt-RU"/>
        </w:rPr>
      </w:pPr>
    </w:p>
    <w:p w:rsidR="006D6CBB" w:rsidRPr="001B1F21" w:rsidRDefault="004C1BD4" w:rsidP="004C1BD4">
      <w:pPr>
        <w:pStyle w:val="2"/>
        <w:jc w:val="center"/>
        <w:rPr>
          <w:sz w:val="32"/>
          <w:lang w:val="tt-RU"/>
        </w:rPr>
      </w:pPr>
      <w:r w:rsidRPr="001B1F21">
        <w:rPr>
          <w:sz w:val="32"/>
          <w:lang w:val="tt-RU"/>
        </w:rPr>
        <w:lastRenderedPageBreak/>
        <w:t>Хөрмәтле ата-аналар!</w:t>
      </w:r>
    </w:p>
    <w:p w:rsidR="00C504CE" w:rsidRPr="004C1BD4" w:rsidRDefault="00C504CE" w:rsidP="006D6CBB">
      <w:pPr>
        <w:pStyle w:val="3"/>
        <w:jc w:val="center"/>
        <w:rPr>
          <w:b w:val="0"/>
          <w:lang w:val="tt-RU"/>
        </w:rPr>
      </w:pPr>
      <w:r w:rsidRPr="004C1BD4">
        <w:rPr>
          <w:b w:val="0"/>
          <w:lang w:val="tt-RU"/>
        </w:rPr>
        <w:t>Тел- ананың балага биргән иң зур бүләге, баланың туган көненнән туплап килгән хәзинәсе. Балаларыбызны шушы бүләктән мәхрүм итмик!</w:t>
      </w:r>
    </w:p>
    <w:p w:rsidR="00C504CE" w:rsidRPr="004C1BD4" w:rsidRDefault="00C504CE" w:rsidP="006D6CBB">
      <w:pPr>
        <w:pStyle w:val="3"/>
        <w:jc w:val="center"/>
        <w:rPr>
          <w:b w:val="0"/>
          <w:lang w:val="tt-RU"/>
        </w:rPr>
      </w:pPr>
      <w:r w:rsidRPr="004C1BD4">
        <w:rPr>
          <w:b w:val="0"/>
          <w:lang w:val="tt-RU"/>
        </w:rPr>
        <w:t>Ихтирам белән татар теленә  өйрәтү тәрбиячесе:</w:t>
      </w:r>
    </w:p>
    <w:p w:rsidR="004B3FA9" w:rsidRDefault="00C504CE" w:rsidP="008A0C5A">
      <w:pPr>
        <w:pStyle w:val="3"/>
        <w:spacing w:line="240" w:lineRule="auto"/>
        <w:jc w:val="center"/>
        <w:rPr>
          <w:color w:val="548DD4" w:themeColor="text2" w:themeTint="99"/>
          <w:lang w:val="tt-RU"/>
        </w:rPr>
      </w:pPr>
      <w:r w:rsidRPr="004C1BD4">
        <w:rPr>
          <w:color w:val="548DD4" w:themeColor="text2" w:themeTint="99"/>
          <w:lang w:val="tt-RU"/>
        </w:rPr>
        <w:t>Муллахмәтова Гөлнур Гарәфетдин кызы.</w:t>
      </w:r>
    </w:p>
    <w:p w:rsidR="004C1BD4" w:rsidRPr="004C1BD4" w:rsidRDefault="004C1BD4" w:rsidP="004C1BD4">
      <w:pPr>
        <w:rPr>
          <w:lang w:val="tt-RU"/>
        </w:rPr>
      </w:pPr>
      <w:r>
        <w:rPr>
          <w:lang w:val="tt-RU"/>
        </w:rPr>
        <w:t xml:space="preserve">     </w:t>
      </w:r>
      <w:r w:rsidRPr="00F36761">
        <w:rPr>
          <w:rFonts w:ascii="Times New Roman" w:hAnsi="Times New Roman" w:cs="Times New Roman"/>
          <w:noProof/>
          <w:lang w:eastAsia="ru-RU"/>
        </w:rPr>
        <w:drawing>
          <wp:inline distT="0" distB="0" distL="0" distR="0">
            <wp:extent cx="2419350" cy="1800225"/>
            <wp:effectExtent l="19050" t="0" r="0" b="0"/>
            <wp:docPr id="18" name="Рисунок 1" descr="E:\IMG-201910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191028-WA0014.jpg"/>
                    <pic:cNvPicPr>
                      <a:picLocks noChangeAspect="1" noChangeArrowheads="1"/>
                    </pic:cNvPicPr>
                  </pic:nvPicPr>
                  <pic:blipFill>
                    <a:blip r:embed="rId6" cstate="print"/>
                    <a:srcRect/>
                    <a:stretch>
                      <a:fillRect/>
                    </a:stretch>
                  </pic:blipFill>
                  <pic:spPr bwMode="auto">
                    <a:xfrm>
                      <a:off x="0" y="0"/>
                      <a:ext cx="2424849" cy="1804317"/>
                    </a:xfrm>
                    <a:prstGeom prst="rect">
                      <a:avLst/>
                    </a:prstGeom>
                    <a:noFill/>
                    <a:ln w="9525">
                      <a:noFill/>
                      <a:miter lim="800000"/>
                      <a:headEnd/>
                      <a:tailEnd/>
                    </a:ln>
                  </pic:spPr>
                </pic:pic>
              </a:graphicData>
            </a:graphic>
          </wp:inline>
        </w:drawing>
      </w:r>
    </w:p>
    <w:p w:rsidR="006D6CBB" w:rsidRPr="006D6CBB" w:rsidRDefault="006D6CBB" w:rsidP="006D6CBB">
      <w:pPr>
        <w:spacing w:line="240" w:lineRule="auto"/>
        <w:jc w:val="center"/>
        <w:rPr>
          <w:rFonts w:ascii="Times New Roman" w:hAnsi="Times New Roman" w:cs="Times New Roman"/>
          <w:b/>
          <w:lang w:val="tt-RU"/>
        </w:rPr>
      </w:pPr>
      <w:r w:rsidRPr="006D6CBB">
        <w:rPr>
          <w:rFonts w:ascii="Times New Roman" w:hAnsi="Times New Roman" w:cs="Times New Roman"/>
          <w:b/>
          <w:lang w:val="tt-RU"/>
        </w:rPr>
        <w:t>Консультация үзәге урнашкан:</w:t>
      </w:r>
    </w:p>
    <w:p w:rsidR="006D6CBB" w:rsidRPr="006D6CBB" w:rsidRDefault="006D6CBB" w:rsidP="006D6CBB">
      <w:pPr>
        <w:spacing w:line="240" w:lineRule="auto"/>
        <w:jc w:val="center"/>
        <w:rPr>
          <w:rFonts w:ascii="Times New Roman" w:hAnsi="Times New Roman" w:cs="Times New Roman"/>
          <w:lang w:val="tt-RU"/>
        </w:rPr>
      </w:pPr>
      <w:r w:rsidRPr="006D6CBB">
        <w:rPr>
          <w:rFonts w:ascii="Times New Roman" w:hAnsi="Times New Roman" w:cs="Times New Roman"/>
          <w:lang w:val="tt-RU"/>
        </w:rPr>
        <w:t>МБМБУ «Бала үсеше үзәге-Арча шәһәренең 4 нче балалар бакчасы»</w:t>
      </w:r>
    </w:p>
    <w:p w:rsidR="006D6CBB" w:rsidRPr="006D6CBB" w:rsidRDefault="006D6CBB" w:rsidP="006D6CBB">
      <w:pPr>
        <w:spacing w:line="240" w:lineRule="auto"/>
        <w:jc w:val="center"/>
        <w:rPr>
          <w:rFonts w:ascii="Times New Roman" w:hAnsi="Times New Roman" w:cs="Times New Roman"/>
          <w:lang w:val="tt-RU"/>
        </w:rPr>
      </w:pPr>
      <w:r w:rsidRPr="006D6CBB">
        <w:rPr>
          <w:rFonts w:ascii="Times New Roman" w:hAnsi="Times New Roman" w:cs="Times New Roman"/>
          <w:lang w:val="tt-RU"/>
        </w:rPr>
        <w:t>РТ, Арча шәһәре,</w:t>
      </w:r>
    </w:p>
    <w:p w:rsidR="006D6CBB" w:rsidRPr="006D6CBB" w:rsidRDefault="006D6CBB" w:rsidP="006D6CBB">
      <w:pPr>
        <w:spacing w:line="240" w:lineRule="auto"/>
        <w:jc w:val="center"/>
        <w:rPr>
          <w:rFonts w:ascii="Times New Roman" w:hAnsi="Times New Roman" w:cs="Times New Roman"/>
          <w:lang w:val="tt-RU"/>
        </w:rPr>
      </w:pPr>
      <w:r w:rsidRPr="006D6CBB">
        <w:rPr>
          <w:rFonts w:ascii="Times New Roman" w:hAnsi="Times New Roman" w:cs="Times New Roman"/>
          <w:lang w:val="tt-RU"/>
        </w:rPr>
        <w:t>Баширов урамы, 12</w:t>
      </w:r>
    </w:p>
    <w:p w:rsidR="006D6CBB" w:rsidRDefault="006D6CBB" w:rsidP="006D6CBB">
      <w:pPr>
        <w:spacing w:line="240" w:lineRule="auto"/>
        <w:jc w:val="center"/>
        <w:rPr>
          <w:rFonts w:ascii="Times New Roman" w:hAnsi="Times New Roman" w:cs="Times New Roman"/>
          <w:lang w:val="tt-RU"/>
        </w:rPr>
      </w:pPr>
      <w:r w:rsidRPr="006D6CBB">
        <w:rPr>
          <w:rFonts w:ascii="Times New Roman" w:hAnsi="Times New Roman" w:cs="Times New Roman"/>
          <w:lang w:val="en-US"/>
        </w:rPr>
        <w:t xml:space="preserve">E-mail: </w:t>
      </w:r>
      <w:hyperlink r:id="rId11" w:history="1">
        <w:r w:rsidRPr="006F085B">
          <w:rPr>
            <w:rStyle w:val="a5"/>
            <w:rFonts w:ascii="Times New Roman" w:hAnsi="Times New Roman" w:cs="Times New Roman"/>
            <w:lang w:val="en-US"/>
          </w:rPr>
          <w:t>ds4.arsk@tatar.ru</w:t>
        </w:r>
      </w:hyperlink>
    </w:p>
    <w:p w:rsidR="001B1F21" w:rsidRPr="004C1BD4" w:rsidRDefault="006D6CBB" w:rsidP="001B1F21">
      <w:pPr>
        <w:spacing w:line="240" w:lineRule="auto"/>
        <w:jc w:val="center"/>
        <w:rPr>
          <w:rFonts w:ascii="Times New Roman" w:hAnsi="Times New Roman" w:cs="Times New Roman"/>
          <w:lang w:val="tt-RU"/>
        </w:rPr>
      </w:pPr>
      <w:r>
        <w:rPr>
          <w:rFonts w:ascii="Times New Roman" w:hAnsi="Times New Roman" w:cs="Times New Roman"/>
          <w:lang w:val="tt-RU"/>
        </w:rPr>
        <w:t>Телефон: 8 (843)66-3-21-67</w:t>
      </w:r>
    </w:p>
    <w:p w:rsidR="001B1F21" w:rsidRPr="001B1F21" w:rsidRDefault="001B1F21" w:rsidP="001B1F21">
      <w:pPr>
        <w:pStyle w:val="3"/>
        <w:jc w:val="center"/>
        <w:rPr>
          <w:color w:val="95B3D7" w:themeColor="accent1" w:themeTint="99"/>
          <w:lang w:val="tt-RU"/>
        </w:rPr>
      </w:pPr>
      <w:r w:rsidRPr="001B1F21">
        <w:rPr>
          <w:color w:val="95B3D7" w:themeColor="accent1" w:themeTint="99"/>
          <w:lang w:val="tt-RU"/>
        </w:rPr>
        <w:lastRenderedPageBreak/>
        <w:t>ТАТАРСТАН РЕСПУБЛИКАСЫ               МӘГАРИФ ҺӘМ ФӘН МИНИСТРЛЫГЫ</w:t>
      </w:r>
    </w:p>
    <w:p w:rsidR="001B1F21" w:rsidRPr="001B1F21" w:rsidRDefault="001B1F21" w:rsidP="00A649D5">
      <w:pPr>
        <w:pStyle w:val="3"/>
        <w:jc w:val="center"/>
        <w:rPr>
          <w:color w:val="365F91" w:themeColor="accent1" w:themeShade="BF"/>
          <w:lang w:val="tt-RU"/>
        </w:rPr>
      </w:pPr>
      <w:r w:rsidRPr="001B1F21">
        <w:rPr>
          <w:color w:val="365F91" w:themeColor="accent1" w:themeShade="BF"/>
          <w:lang w:val="tt-RU"/>
        </w:rPr>
        <w:t>Татарстан Республикасы Арча муниципаль районы "Бала үсеше үзәге - Арча шәһәре 4 нче балалар бакчасы" муниципаль бюджет мәктәпкәчә белем учреждениесе</w:t>
      </w:r>
    </w:p>
    <w:p w:rsidR="001B1F21" w:rsidRPr="001B1F21" w:rsidRDefault="001B1F21" w:rsidP="001B1F21">
      <w:pPr>
        <w:rPr>
          <w:lang w:val="tt-RU"/>
        </w:rPr>
      </w:pPr>
    </w:p>
    <w:p w:rsidR="001B1F21" w:rsidRPr="001B1F21" w:rsidRDefault="001B1F21" w:rsidP="001B1F21">
      <w:pPr>
        <w:rPr>
          <w:lang w:val="tt-RU"/>
        </w:rPr>
      </w:pPr>
      <w:r>
        <w:rPr>
          <w:noProof/>
          <w:lang w:eastAsia="ru-RU"/>
        </w:rPr>
        <w:drawing>
          <wp:inline distT="0" distB="0" distL="0" distR="0">
            <wp:extent cx="3213100" cy="2409825"/>
            <wp:effectExtent l="0" t="0" r="0" b="0"/>
            <wp:docPr id="4" name="Рисунок 3" descr="38d676b1-7809-4f9d-824e-1a8ec6d66f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d676b1-7809-4f9d-824e-1a8ec6d66fef.jpg"/>
                    <pic:cNvPicPr/>
                  </pic:nvPicPr>
                  <pic:blipFill>
                    <a:blip r:embed="rId12" cstate="print"/>
                    <a:stretch>
                      <a:fillRect/>
                    </a:stretch>
                  </pic:blipFill>
                  <pic:spPr>
                    <a:xfrm>
                      <a:off x="0" y="0"/>
                      <a:ext cx="3213100" cy="2409825"/>
                    </a:xfrm>
                    <a:prstGeom prst="rect">
                      <a:avLst/>
                    </a:prstGeom>
                  </pic:spPr>
                </pic:pic>
              </a:graphicData>
            </a:graphic>
          </wp:inline>
        </w:drawing>
      </w:r>
    </w:p>
    <w:p w:rsidR="00565ECB" w:rsidRPr="00AB6A9D" w:rsidRDefault="001B1F21" w:rsidP="00FC076E">
      <w:pPr>
        <w:jc w:val="center"/>
        <w:rPr>
          <w:rFonts w:ascii="Times New Roman" w:hAnsi="Times New Roman" w:cs="Times New Roman"/>
          <w:b/>
          <w:sz w:val="28"/>
          <w:szCs w:val="28"/>
          <w:lang w:val="tt-RU"/>
        </w:rPr>
      </w:pPr>
      <w:r w:rsidRPr="00AB6A9D">
        <w:rPr>
          <w:rFonts w:ascii="Times New Roman" w:hAnsi="Times New Roman" w:cs="Times New Roman"/>
          <w:b/>
          <w:sz w:val="28"/>
          <w:szCs w:val="28"/>
          <w:lang w:val="tt-RU"/>
        </w:rPr>
        <w:t>Мулл</w:t>
      </w:r>
      <w:r w:rsidR="008A0C5A" w:rsidRPr="00AB6A9D">
        <w:rPr>
          <w:rFonts w:ascii="Times New Roman" w:hAnsi="Times New Roman" w:cs="Times New Roman"/>
          <w:b/>
          <w:sz w:val="28"/>
          <w:szCs w:val="28"/>
          <w:lang w:val="tt-RU"/>
        </w:rPr>
        <w:t>ахмәтова Гөлнур Гарәфетдин кызы</w:t>
      </w:r>
      <w:r w:rsidR="00FC076E" w:rsidRPr="00AB6A9D">
        <w:rPr>
          <w:rFonts w:ascii="Times New Roman" w:hAnsi="Times New Roman" w:cs="Times New Roman"/>
          <w:b/>
          <w:sz w:val="28"/>
          <w:szCs w:val="28"/>
          <w:lang w:val="tt-RU"/>
        </w:rPr>
        <w:t xml:space="preserve"> </w:t>
      </w:r>
      <w:r w:rsidRPr="00AB6A9D">
        <w:rPr>
          <w:rFonts w:ascii="Times New Roman" w:hAnsi="Times New Roman" w:cs="Times New Roman"/>
          <w:sz w:val="28"/>
          <w:szCs w:val="28"/>
          <w:lang w:val="tt-RU"/>
        </w:rPr>
        <w:t>татар теленә өйрәтү тәрбиячесе</w:t>
      </w:r>
      <w:r w:rsidR="00FC076E" w:rsidRPr="00AB6A9D">
        <w:rPr>
          <w:rFonts w:ascii="Times New Roman" w:hAnsi="Times New Roman" w:cs="Times New Roman"/>
          <w:sz w:val="28"/>
          <w:szCs w:val="28"/>
          <w:lang w:val="tt-RU"/>
        </w:rPr>
        <w:t>- к</w:t>
      </w:r>
      <w:r w:rsidR="008A0C5A" w:rsidRPr="00AB6A9D">
        <w:rPr>
          <w:rFonts w:ascii="Times New Roman" w:hAnsi="Times New Roman" w:cs="Times New Roman"/>
          <w:sz w:val="28"/>
          <w:szCs w:val="28"/>
          <w:lang w:val="tt-RU"/>
        </w:rPr>
        <w:t>онсультация үзәге</w:t>
      </w:r>
      <w:r w:rsidR="00FC076E" w:rsidRPr="00AB6A9D">
        <w:rPr>
          <w:rFonts w:ascii="Times New Roman" w:hAnsi="Times New Roman" w:cs="Times New Roman"/>
          <w:sz w:val="28"/>
          <w:szCs w:val="28"/>
          <w:lang w:val="tt-RU"/>
        </w:rPr>
        <w:t xml:space="preserve"> </w:t>
      </w:r>
      <w:r w:rsidR="008A0C5A" w:rsidRPr="00AB6A9D">
        <w:rPr>
          <w:rFonts w:ascii="Times New Roman" w:hAnsi="Times New Roman" w:cs="Times New Roman"/>
          <w:sz w:val="28"/>
          <w:szCs w:val="28"/>
          <w:lang w:val="tt-RU"/>
        </w:rPr>
        <w:t xml:space="preserve"> «Об-Раз» специалисты</w:t>
      </w:r>
    </w:p>
    <w:sectPr w:rsidR="00565ECB" w:rsidRPr="00AB6A9D" w:rsidSect="0025531D">
      <w:pgSz w:w="16838" w:h="11906" w:orient="landscape"/>
      <w:pgMar w:top="850" w:right="1134" w:bottom="1701"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514BB"/>
    <w:multiLevelType w:val="multilevel"/>
    <w:tmpl w:val="657846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C302EF"/>
    <w:multiLevelType w:val="multilevel"/>
    <w:tmpl w:val="83281D88"/>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351E0"/>
    <w:rsid w:val="00065D8B"/>
    <w:rsid w:val="000C2140"/>
    <w:rsid w:val="001B1F21"/>
    <w:rsid w:val="001C7D35"/>
    <w:rsid w:val="001E48A4"/>
    <w:rsid w:val="0020328B"/>
    <w:rsid w:val="0025531D"/>
    <w:rsid w:val="0027376A"/>
    <w:rsid w:val="002C2C8E"/>
    <w:rsid w:val="00312044"/>
    <w:rsid w:val="003B64E6"/>
    <w:rsid w:val="003E719B"/>
    <w:rsid w:val="004B17DF"/>
    <w:rsid w:val="004B3FA9"/>
    <w:rsid w:val="004C1BD4"/>
    <w:rsid w:val="00565ECB"/>
    <w:rsid w:val="005C0108"/>
    <w:rsid w:val="00651616"/>
    <w:rsid w:val="006D6CBB"/>
    <w:rsid w:val="00823345"/>
    <w:rsid w:val="00885699"/>
    <w:rsid w:val="008A00EF"/>
    <w:rsid w:val="008A0C5A"/>
    <w:rsid w:val="00931C1C"/>
    <w:rsid w:val="00A649D5"/>
    <w:rsid w:val="00AB6A9D"/>
    <w:rsid w:val="00AC27D4"/>
    <w:rsid w:val="00AF6281"/>
    <w:rsid w:val="00B666B1"/>
    <w:rsid w:val="00C351E0"/>
    <w:rsid w:val="00C504CE"/>
    <w:rsid w:val="00D167F2"/>
    <w:rsid w:val="00DC34A0"/>
    <w:rsid w:val="00E2677D"/>
    <w:rsid w:val="00E27E84"/>
    <w:rsid w:val="00E45A50"/>
    <w:rsid w:val="00F36761"/>
    <w:rsid w:val="00FA77A4"/>
    <w:rsid w:val="00FC0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2B0949-8DDF-45AE-B5E0-B3371631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7D4"/>
  </w:style>
  <w:style w:type="paragraph" w:styleId="2">
    <w:name w:val="heading 2"/>
    <w:basedOn w:val="a"/>
    <w:next w:val="a"/>
    <w:link w:val="20"/>
    <w:uiPriority w:val="9"/>
    <w:unhideWhenUsed/>
    <w:qFormat/>
    <w:rsid w:val="006D6C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D6C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7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6761"/>
    <w:rPr>
      <w:rFonts w:ascii="Tahoma" w:hAnsi="Tahoma" w:cs="Tahoma"/>
      <w:sz w:val="16"/>
      <w:szCs w:val="16"/>
    </w:rPr>
  </w:style>
  <w:style w:type="character" w:customStyle="1" w:styleId="20">
    <w:name w:val="Заголовок 2 Знак"/>
    <w:basedOn w:val="a0"/>
    <w:link w:val="2"/>
    <w:uiPriority w:val="9"/>
    <w:rsid w:val="006D6C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D6CBB"/>
    <w:rPr>
      <w:rFonts w:asciiTheme="majorHAnsi" w:eastAsiaTheme="majorEastAsia" w:hAnsiTheme="majorHAnsi" w:cstheme="majorBidi"/>
      <w:b/>
      <w:bCs/>
      <w:color w:val="4F81BD" w:themeColor="accent1"/>
    </w:rPr>
  </w:style>
  <w:style w:type="character" w:styleId="a5">
    <w:name w:val="Hyperlink"/>
    <w:basedOn w:val="a0"/>
    <w:uiPriority w:val="99"/>
    <w:unhideWhenUsed/>
    <w:rsid w:val="006D6C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4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ds4.arsk@tatar.ru"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D55B-FD54-469E-BE6B-9102F1F6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садик</cp:lastModifiedBy>
  <cp:revision>19</cp:revision>
  <cp:lastPrinted>2019-11-29T12:33:00Z</cp:lastPrinted>
  <dcterms:created xsi:type="dcterms:W3CDTF">2019-11-27T19:18:00Z</dcterms:created>
  <dcterms:modified xsi:type="dcterms:W3CDTF">2025-12-10T08:14:00Z</dcterms:modified>
</cp:coreProperties>
</file>